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89" w:rsidRDefault="002F5802" w:rsidP="003238A6">
      <w:pPr>
        <w:pStyle w:val="a3"/>
        <w:ind w:left="10490"/>
        <w:rPr>
          <w:lang w:eastAsia="ru-RU"/>
        </w:rPr>
      </w:pPr>
      <w:bookmarkStart w:id="0" w:name="RANGE!A1:E70"/>
      <w:r w:rsidRPr="00BA7228">
        <w:rPr>
          <w:lang w:eastAsia="ru-RU"/>
        </w:rPr>
        <w:t>Приложение 4 к решению Саратовской городской Думы</w:t>
      </w:r>
    </w:p>
    <w:p w:rsidR="002F5802" w:rsidRDefault="002F5802" w:rsidP="003238A6">
      <w:pPr>
        <w:pStyle w:val="a3"/>
        <w:ind w:left="10490"/>
      </w:pPr>
      <w:r w:rsidRPr="00BA7228">
        <w:rPr>
          <w:lang w:eastAsia="ru-RU"/>
        </w:rPr>
        <w:t>____________ № ______</w:t>
      </w:r>
    </w:p>
    <w:p w:rsidR="00F01BDE" w:rsidRDefault="00F01BDE" w:rsidP="003238A6">
      <w:pPr>
        <w:pStyle w:val="a3"/>
        <w:ind w:left="10490"/>
        <w:jc w:val="center"/>
        <w:rPr>
          <w:b/>
        </w:rPr>
      </w:pPr>
    </w:p>
    <w:p w:rsidR="00210546" w:rsidRDefault="002F5802" w:rsidP="002F5802">
      <w:pPr>
        <w:pStyle w:val="a3"/>
        <w:jc w:val="center"/>
        <w:rPr>
          <w:b/>
        </w:rPr>
      </w:pPr>
      <w:r>
        <w:rPr>
          <w:b/>
        </w:rPr>
        <w:t>Перечень</w:t>
      </w:r>
      <w:r w:rsidR="00210546" w:rsidRPr="00210546">
        <w:rPr>
          <w:b/>
        </w:rPr>
        <w:t xml:space="preserve"> объектов капитального строительства муниципальной собственности и объектов недвижимого имущества, приобретаемого в муниципальную собственность за 2019 год</w:t>
      </w:r>
      <w:bookmarkEnd w:id="0"/>
    </w:p>
    <w:p w:rsidR="00210546" w:rsidRDefault="00210546" w:rsidP="00210546">
      <w:pPr>
        <w:pStyle w:val="a3"/>
        <w:jc w:val="right"/>
        <w:rPr>
          <w:b/>
          <w:sz w:val="24"/>
          <w:szCs w:val="24"/>
        </w:rPr>
      </w:pPr>
      <w:r w:rsidRPr="00210546">
        <w:rPr>
          <w:b/>
          <w:sz w:val="24"/>
          <w:szCs w:val="24"/>
        </w:rPr>
        <w:t>тыс. руб.</w:t>
      </w:r>
    </w:p>
    <w:tbl>
      <w:tblPr>
        <w:tblW w:w="14980" w:type="dxa"/>
        <w:tblInd w:w="-176" w:type="dxa"/>
        <w:tblLayout w:type="fixed"/>
        <w:tblLook w:val="04A0"/>
      </w:tblPr>
      <w:tblGrid>
        <w:gridCol w:w="663"/>
        <w:gridCol w:w="10678"/>
        <w:gridCol w:w="1984"/>
        <w:gridCol w:w="1655"/>
      </w:tblGrid>
      <w:tr w:rsidR="00FD1EC6" w:rsidRPr="00FD1EC6" w:rsidTr="00E25C6E">
        <w:trPr>
          <w:trHeight w:val="889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FD1EC6" w:rsidRDefault="00FD1EC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FD1EC6" w:rsidRDefault="00FD1EC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FD1EC6" w:rsidRDefault="00FD1EC6" w:rsidP="00553D5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Уточненные бюджетные назначения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1EC6" w:rsidRPr="00FD1EC6" w:rsidRDefault="00FD1EC6" w:rsidP="00FD1EC6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 xml:space="preserve">Исполнено </w:t>
            </w:r>
          </w:p>
        </w:tc>
      </w:tr>
    </w:tbl>
    <w:p w:rsidR="00553D56" w:rsidRPr="00FD1EC6" w:rsidRDefault="00553D56" w:rsidP="00210546">
      <w:pPr>
        <w:pStyle w:val="a3"/>
        <w:jc w:val="right"/>
        <w:rPr>
          <w:b/>
          <w:szCs w:val="28"/>
        </w:rPr>
      </w:pPr>
    </w:p>
    <w:tbl>
      <w:tblPr>
        <w:tblW w:w="15004" w:type="dxa"/>
        <w:tblInd w:w="-176" w:type="dxa"/>
        <w:tblLayout w:type="fixed"/>
        <w:tblLook w:val="04A0"/>
      </w:tblPr>
      <w:tblGrid>
        <w:gridCol w:w="662"/>
        <w:gridCol w:w="10675"/>
        <w:gridCol w:w="1984"/>
        <w:gridCol w:w="1659"/>
        <w:gridCol w:w="24"/>
      </w:tblGrid>
      <w:tr w:rsidR="00FD1EC6" w:rsidRPr="00FD1EC6" w:rsidTr="00E25C6E">
        <w:trPr>
          <w:gridAfter w:val="1"/>
          <w:wAfter w:w="24" w:type="dxa"/>
          <w:trHeight w:val="312"/>
          <w:tblHeader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</w:tr>
      <w:tr w:rsidR="00FD1EC6" w:rsidRPr="00FD1EC6" w:rsidTr="00DA6989">
        <w:trPr>
          <w:gridAfter w:val="1"/>
          <w:wAfter w:w="20" w:type="dxa"/>
          <w:trHeight w:val="312"/>
        </w:trPr>
        <w:tc>
          <w:tcPr>
            <w:tcW w:w="14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УПРАВЛЕНИЕ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4 067,8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4 067,8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Реконструкция стадиона «Спартак», по адресу: г. Саратов, ул. Дегтярная,12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4 067,8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4 067,8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2 336 372,8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2 273 913,3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100 мест в ЖК «Авиатор» в Заводском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2 000,0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1 699,9</w:t>
            </w:r>
          </w:p>
        </w:tc>
      </w:tr>
      <w:tr w:rsidR="00FD1EC6" w:rsidRPr="00FD1EC6" w:rsidTr="00E25C6E">
        <w:trPr>
          <w:gridAfter w:val="1"/>
          <w:wAfter w:w="24" w:type="dxa"/>
          <w:trHeight w:val="124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160 воспитанников, расположенный на земельных участках с кадастровыми номерами 64:48:020314:3275; 64:48:020314:3817 из земель населенных пунктов по адресу: пл. им. Орджоникидзе Г.К., д. 1 в Заводском районе г.Саратова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133 550,6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126 257,3</w:t>
            </w:r>
          </w:p>
        </w:tc>
      </w:tr>
      <w:tr w:rsidR="00FD1EC6" w:rsidRPr="00FD1EC6" w:rsidTr="00E25C6E">
        <w:trPr>
          <w:gridAfter w:val="1"/>
          <w:wAfter w:w="24" w:type="dxa"/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160 мест в Волжском районе г. Саратова по адресу: г. Саратов, земли совхоза «Комбайн» в Волжском районе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131 469,6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131 095,9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160 мест в микрорайоне К-16 «Звезда» в Кировском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129 638,1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129 558,8</w:t>
            </w:r>
          </w:p>
        </w:tc>
      </w:tr>
      <w:tr w:rsidR="00FD1EC6" w:rsidRPr="00FD1EC6" w:rsidTr="00E25C6E">
        <w:trPr>
          <w:gridAfter w:val="1"/>
          <w:wAfter w:w="24" w:type="dxa"/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160 мест на территории МОУ «Гимназия № 31» по ул. Лесная, 1/9 в Кировском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137 449,0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134 181,8</w:t>
            </w:r>
          </w:p>
        </w:tc>
      </w:tr>
      <w:tr w:rsidR="00FD1EC6" w:rsidRPr="00FD1EC6" w:rsidTr="00E25C6E">
        <w:trPr>
          <w:gridAfter w:val="1"/>
          <w:wAfter w:w="24" w:type="dxa"/>
          <w:trHeight w:val="12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4 группы по ул. Миллеровская в Заводском районе г. Саратова. Адрес (местоположение) объекта г. Саратов, ул. Миллеровская, 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90 729,8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85 613,9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Здание МДОУ «Детский сад № 195, корпус 2» по ул. Лунная, 27 В Ленинского района г. Саратова»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219 836,7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215 327,5</w:t>
            </w:r>
          </w:p>
        </w:tc>
      </w:tr>
      <w:tr w:rsidR="00FD1EC6" w:rsidRPr="00FD1EC6" w:rsidTr="00E25C6E">
        <w:trPr>
          <w:gridAfter w:val="1"/>
          <w:wAfter w:w="24" w:type="dxa"/>
          <w:trHeight w:val="93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Здание МДОУ «Детский сад комбинированного вида № 177, корпус 2» 9-я Дачная остановка, б/н, Ленинского района г. Саратова»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182 863,3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175 751,1</w:t>
            </w:r>
          </w:p>
        </w:tc>
      </w:tr>
      <w:tr w:rsidR="00FD1EC6" w:rsidRPr="00FD1EC6" w:rsidTr="00E25C6E">
        <w:trPr>
          <w:gridAfter w:val="1"/>
          <w:wAfter w:w="24" w:type="dxa"/>
          <w:trHeight w:val="936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Общеобразовательная организация. Школа на 825 мест с бассейном в микрорайоне К-16 «Звезда» в Кировском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830 619,9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829 871,7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Очистные сооружения ливневого коллектора Глебучева оврага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19 109,9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19 109,9</w:t>
            </w:r>
          </w:p>
        </w:tc>
      </w:tr>
      <w:tr w:rsidR="00FD1EC6" w:rsidRPr="00FD1EC6" w:rsidTr="00E25C6E">
        <w:trPr>
          <w:gridAfter w:val="1"/>
          <w:wAfter w:w="24" w:type="dxa"/>
          <w:trHeight w:val="142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39 880,6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12 099,6</w:t>
            </w:r>
          </w:p>
        </w:tc>
      </w:tr>
      <w:tr w:rsidR="00FD1EC6" w:rsidRPr="00FD1EC6" w:rsidTr="00E25C6E">
        <w:trPr>
          <w:gridAfter w:val="1"/>
          <w:wAfter w:w="24" w:type="dxa"/>
          <w:trHeight w:val="709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предпроектной документации на строительство здания спортивно-культурного центра «Торпедо»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3 737,3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3 737,0</w:t>
            </w:r>
          </w:p>
        </w:tc>
      </w:tr>
      <w:tr w:rsidR="00FD1EC6" w:rsidRPr="00FD1EC6" w:rsidTr="00E25C6E">
        <w:trPr>
          <w:gridAfter w:val="1"/>
          <w:wAfter w:w="24" w:type="dxa"/>
          <w:trHeight w:val="42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14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предпроектной документации на строительство стадиона «Торпедо»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2 000,0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1 677,2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15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Строительство пристройки к МОУ «СОШ № 66 им. Н.И. Вавилова», г. Саратов, ул. Казанская, 29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2 500,0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2 210,6</w:t>
            </w:r>
          </w:p>
        </w:tc>
      </w:tr>
      <w:tr w:rsidR="00FD1EC6" w:rsidRPr="00FD1EC6" w:rsidTr="00E25C6E">
        <w:trPr>
          <w:gridAfter w:val="1"/>
          <w:wAfter w:w="24" w:type="dxa"/>
          <w:trHeight w:val="660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Школа на 1100 мест на территории бывшего Саратовского авиационного завода в ЖК «Авиатор»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410 988,0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405 721,2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5 724,0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5 724,0</w:t>
            </w:r>
          </w:p>
        </w:tc>
      </w:tr>
      <w:tr w:rsidR="00FD1EC6" w:rsidRPr="00FD1EC6" w:rsidTr="00E25C6E">
        <w:trPr>
          <w:gridAfter w:val="1"/>
          <w:wAfter w:w="24" w:type="dxa"/>
          <w:trHeight w:val="46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17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5 724,0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5 724,0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483 861,6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474 947,7</w:t>
            </w:r>
          </w:p>
        </w:tc>
      </w:tr>
      <w:tr w:rsidR="00FD1EC6" w:rsidRPr="00FD1EC6" w:rsidTr="00E25C6E">
        <w:trPr>
          <w:gridAfter w:val="1"/>
          <w:wAfter w:w="24" w:type="dxa"/>
          <w:trHeight w:val="89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18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Реконструкция транспортной развязки на станции Трофимовский-1 с двумя путепроводами (над ж.д. путями станции Трофимовский-1 и над ул. Шехурдина А.П.) в г. Саратове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306 955,0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306 955,0</w:t>
            </w:r>
          </w:p>
        </w:tc>
      </w:tr>
      <w:tr w:rsidR="00FD1EC6" w:rsidRPr="00FD1EC6" w:rsidTr="00E25C6E">
        <w:trPr>
          <w:gridAfter w:val="1"/>
          <w:wAfter w:w="24" w:type="dxa"/>
          <w:trHeight w:val="48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19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Реконструкция фонтана «Мелодия» по проспекту им. Кирова С.М.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991,1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991,1</w:t>
            </w:r>
          </w:p>
        </w:tc>
      </w:tr>
      <w:tr w:rsidR="00FD1EC6" w:rsidRPr="00FD1EC6" w:rsidTr="00E25C6E">
        <w:trPr>
          <w:gridAfter w:val="1"/>
          <w:wAfter w:w="24" w:type="dxa"/>
          <w:trHeight w:val="70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Строительство автомобильной дороги от с. Александровка через ст. Кокурино до ул. им. Азина В.М. в районе ТЭЦ-2 в г. Саратове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104 450,0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98 401,6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21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Строительство автомобильной дороги по ул. Менякина в Волжском районе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2 865,5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0,0</w:t>
            </w:r>
          </w:p>
        </w:tc>
      </w:tr>
      <w:tr w:rsidR="00FD1EC6" w:rsidRPr="00FD1EC6" w:rsidTr="00E25C6E">
        <w:trPr>
          <w:gridAfter w:val="1"/>
          <w:wAfter w:w="24" w:type="dxa"/>
          <w:trHeight w:val="46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22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Строительство скоростной трамвайной линии Мирный пер. - 6-я Дачная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68 600,0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68 600,0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14 413,5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14 413,5</w:t>
            </w:r>
          </w:p>
        </w:tc>
      </w:tr>
      <w:tr w:rsidR="00FD1EC6" w:rsidRPr="00FD1EC6" w:rsidTr="00E25C6E">
        <w:trPr>
          <w:gridAfter w:val="1"/>
          <w:wAfter w:w="24" w:type="dxa"/>
          <w:trHeight w:val="46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23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проектной документации на реконструкцию сквера имени Гагарина Ю.А.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2 281,0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2 281,0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24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проектной документации на реконструкцию сквера по ул. им. Расковой М.М.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2 112,5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2 112,5</w:t>
            </w:r>
          </w:p>
        </w:tc>
      </w:tr>
      <w:tr w:rsidR="00FD1EC6" w:rsidRPr="00FD1EC6" w:rsidTr="00E25C6E">
        <w:trPr>
          <w:gridAfter w:val="1"/>
          <w:wAfter w:w="24" w:type="dxa"/>
          <w:trHeight w:val="894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25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проектно-сметной документации по объекту «Строительство пристройки и открытых спортивных площадок МОУ «СОШ №5» по адресу: г. Саратов, ул. Огородная, д. 196»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3 200,0</w:t>
            </w:r>
          </w:p>
        </w:tc>
      </w:tr>
      <w:tr w:rsidR="00FD1EC6" w:rsidRPr="00FD1EC6" w:rsidTr="00E25C6E">
        <w:trPr>
          <w:gridAfter w:val="1"/>
          <w:wAfter w:w="24" w:type="dxa"/>
          <w:trHeight w:val="80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проектно-сметной документации по объекту «Строительство пристройки с бассейном МОУ «СОШ № 84» по адресу: г. Саратов, ул. Южно-Зеленая, 11а»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2 620,0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2 620,0</w:t>
            </w:r>
          </w:p>
        </w:tc>
      </w:tr>
      <w:tr w:rsidR="00FD1EC6" w:rsidRPr="00FD1EC6" w:rsidTr="00E25C6E">
        <w:trPr>
          <w:gridAfter w:val="1"/>
          <w:wAfter w:w="24" w:type="dxa"/>
          <w:trHeight w:val="6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27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Разработка проектно-сметной документации по объекту «Строительство учебного корпуса МОУ«ООШ № 78» по адресу: г. Саратов, ул. Огородная, д.173»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4 200,0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4 200,0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125 929,8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116 065,7</w:t>
            </w:r>
          </w:p>
        </w:tc>
      </w:tr>
      <w:tr w:rsidR="00FD1EC6" w:rsidRPr="00FD1EC6" w:rsidTr="00E25C6E">
        <w:trPr>
          <w:gridAfter w:val="1"/>
          <w:wAfter w:w="24" w:type="dxa"/>
          <w:trHeight w:val="76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28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Создание универсальной спортивно-оздоровительной площадки на территории МОУ «СОШ № 24» по адресу: г. Саратов, ул. им. Жуковского Н.Е., д. 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19 342,1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12 050,3</w:t>
            </w:r>
          </w:p>
        </w:tc>
      </w:tr>
      <w:tr w:rsidR="00FD1EC6" w:rsidRPr="00FD1EC6" w:rsidTr="00E25C6E">
        <w:trPr>
          <w:gridAfter w:val="1"/>
          <w:wAfter w:w="24" w:type="dxa"/>
          <w:trHeight w:val="842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29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Создание универсальной спортивно-оздоровительной площадки на территории МОУ «СОШ № 93 им. М.М. Расковой» по адресу: г. Саратов, ул. им. Жуковского Н.Е., д.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10 657,9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8 101,3</w:t>
            </w:r>
          </w:p>
        </w:tc>
      </w:tr>
      <w:tr w:rsidR="00FD1EC6" w:rsidRPr="00FD1EC6" w:rsidTr="00E25C6E">
        <w:trPr>
          <w:gridAfter w:val="1"/>
          <w:wAfter w:w="24" w:type="dxa"/>
          <w:trHeight w:val="557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30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Строительство пристройки к МДОУ «Детский сад №5» по адресу: ул. Артиллерийская, 25, Кировского района г.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94 813,7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94 813,5</w:t>
            </w:r>
          </w:p>
        </w:tc>
      </w:tr>
      <w:tr w:rsidR="00FD1EC6" w:rsidRPr="00FD1EC6" w:rsidTr="00E25C6E">
        <w:trPr>
          <w:gridAfter w:val="1"/>
          <w:wAfter w:w="24" w:type="dxa"/>
          <w:trHeight w:val="751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31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Уличная спортивная площадка МАОУ «Лицей математики и информатики» Кировского района г. Саратова по адресу: г. Саратов, ул. им. Посадского И.Н., д. 246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1 116,1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1 100,6</w:t>
            </w:r>
          </w:p>
        </w:tc>
      </w:tr>
      <w:tr w:rsidR="00FD1EC6" w:rsidRPr="00FD1EC6" w:rsidTr="00E25C6E">
        <w:trPr>
          <w:gridAfter w:val="1"/>
          <w:wAfter w:w="24" w:type="dxa"/>
          <w:trHeight w:val="705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2 565,0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2 565,0</w:t>
            </w:r>
          </w:p>
        </w:tc>
      </w:tr>
      <w:tr w:rsidR="00FD1EC6" w:rsidRPr="00FD1EC6" w:rsidTr="00E25C6E">
        <w:trPr>
          <w:gridAfter w:val="1"/>
          <w:wAfter w:w="24" w:type="dxa"/>
          <w:trHeight w:val="748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32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 xml:space="preserve">Строительство второго корпуса МДОУ «Центр развития ребенка - детский сад № 101 «Жар-птица» на 160 мест в Волжском районе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2 565,0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2 565,0</w:t>
            </w:r>
          </w:p>
        </w:tc>
      </w:tr>
      <w:tr w:rsidR="00FD1EC6" w:rsidRPr="00FD1EC6" w:rsidTr="00E25C6E">
        <w:trPr>
          <w:gridAfter w:val="1"/>
          <w:wAfter w:w="24" w:type="dxa"/>
          <w:trHeight w:val="312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по разделу: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2 972 934,5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2 891 697,1</w:t>
            </w:r>
          </w:p>
        </w:tc>
      </w:tr>
      <w:tr w:rsidR="00FD1EC6" w:rsidRPr="00FD1EC6" w:rsidTr="00E25C6E">
        <w:trPr>
          <w:trHeight w:val="312"/>
        </w:trPr>
        <w:tc>
          <w:tcPr>
            <w:tcW w:w="150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FD1EC6" w:rsidRPr="00FD1EC6" w:rsidTr="00E25C6E">
        <w:trPr>
          <w:gridAfter w:val="1"/>
          <w:wAfter w:w="24" w:type="dxa"/>
          <w:trHeight w:val="312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КОМИТЕТ ПО УПРАВЛЕНИЮ ИМУЩЕСТВОМ ГОРОДА САРАТОВА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45 196,5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45 196,5</w:t>
            </w:r>
          </w:p>
        </w:tc>
      </w:tr>
      <w:tr w:rsidR="00FD1EC6" w:rsidRPr="00FD1EC6" w:rsidTr="00E25C6E">
        <w:trPr>
          <w:gridAfter w:val="1"/>
          <w:wAfter w:w="24" w:type="dxa"/>
          <w:trHeight w:val="783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196,5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196,5</w:t>
            </w:r>
          </w:p>
        </w:tc>
      </w:tr>
      <w:tr w:rsidR="00FD1EC6" w:rsidRPr="00FD1EC6" w:rsidTr="00E25C6E">
        <w:trPr>
          <w:gridAfter w:val="1"/>
          <w:wAfter w:w="24" w:type="dxa"/>
          <w:trHeight w:val="1085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 на 2018-2020 годы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45 000,0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45 000,0</w:t>
            </w:r>
          </w:p>
        </w:tc>
      </w:tr>
      <w:tr w:rsidR="00FD1EC6" w:rsidRPr="00FD1EC6" w:rsidTr="00E25C6E">
        <w:trPr>
          <w:gridAfter w:val="1"/>
          <w:wAfter w:w="24" w:type="dxa"/>
          <w:trHeight w:val="624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129 154,1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96 071,1</w:t>
            </w:r>
          </w:p>
        </w:tc>
      </w:tr>
      <w:tr w:rsidR="00FD1EC6" w:rsidRPr="00FD1EC6" w:rsidTr="00E25C6E">
        <w:trPr>
          <w:gridAfter w:val="1"/>
          <w:wAfter w:w="24" w:type="dxa"/>
          <w:trHeight w:val="1306"/>
        </w:trPr>
        <w:tc>
          <w:tcPr>
            <w:tcW w:w="6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0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129 154,1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color w:val="000000"/>
                <w:szCs w:val="28"/>
                <w:lang w:eastAsia="ru-RU"/>
              </w:rPr>
              <w:t>96 071,1</w:t>
            </w:r>
          </w:p>
        </w:tc>
      </w:tr>
      <w:tr w:rsidR="00FD1EC6" w:rsidRPr="00FD1EC6" w:rsidTr="00E25C6E">
        <w:trPr>
          <w:gridAfter w:val="1"/>
          <w:wAfter w:w="24" w:type="dxa"/>
          <w:trHeight w:val="312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Всего по разделу: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174 350,6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141 267,6</w:t>
            </w:r>
          </w:p>
        </w:tc>
      </w:tr>
      <w:tr w:rsidR="00FD1EC6" w:rsidRPr="00FD1EC6" w:rsidTr="00E25C6E">
        <w:trPr>
          <w:gridAfter w:val="1"/>
          <w:wAfter w:w="24" w:type="dxa"/>
          <w:trHeight w:val="312"/>
        </w:trPr>
        <w:tc>
          <w:tcPr>
            <w:tcW w:w="1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Итого по Перечню: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3 147 285,1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1EC6" w:rsidRPr="00FD1EC6" w:rsidRDefault="00FD1EC6" w:rsidP="00F76CF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</w:pPr>
            <w:r w:rsidRPr="00FD1EC6">
              <w:rPr>
                <w:rFonts w:eastAsia="Times New Roman"/>
                <w:b/>
                <w:bCs/>
                <w:color w:val="000000"/>
                <w:szCs w:val="28"/>
                <w:lang w:eastAsia="ru-RU"/>
              </w:rPr>
              <w:t>3 032 964,7</w:t>
            </w:r>
          </w:p>
        </w:tc>
      </w:tr>
    </w:tbl>
    <w:p w:rsidR="00F76CF4" w:rsidRPr="00FD1EC6" w:rsidRDefault="00F76CF4" w:rsidP="00210546">
      <w:pPr>
        <w:pStyle w:val="a3"/>
        <w:rPr>
          <w:szCs w:val="28"/>
        </w:rPr>
      </w:pPr>
    </w:p>
    <w:p w:rsidR="00F76CF4" w:rsidRDefault="00F76CF4" w:rsidP="00210546">
      <w:pPr>
        <w:pStyle w:val="a3"/>
      </w:pPr>
    </w:p>
    <w:p w:rsidR="00FD1EC6" w:rsidRPr="007D5C3D" w:rsidRDefault="00210546" w:rsidP="00210546">
      <w:pPr>
        <w:pStyle w:val="a3"/>
      </w:pPr>
      <w:r w:rsidRPr="007D5C3D">
        <w:t>Председатель комитета по финансам</w:t>
      </w:r>
      <w:r w:rsidR="00FD1EC6" w:rsidRPr="007D5C3D">
        <w:t xml:space="preserve"> </w:t>
      </w:r>
      <w:r w:rsidRPr="007D5C3D">
        <w:t xml:space="preserve">администрации </w:t>
      </w:r>
    </w:p>
    <w:p w:rsidR="00210546" w:rsidRPr="007D5C3D" w:rsidRDefault="00210546" w:rsidP="007D5C3D">
      <w:pPr>
        <w:pStyle w:val="a3"/>
      </w:pPr>
      <w:r w:rsidRPr="007D5C3D">
        <w:t xml:space="preserve">муниципального образования «Город Саратов»                                              </w:t>
      </w:r>
      <w:r w:rsidR="00FD1EC6" w:rsidRPr="007D5C3D">
        <w:t xml:space="preserve">                              </w:t>
      </w:r>
      <w:r w:rsidRPr="007D5C3D">
        <w:t xml:space="preserve">                </w:t>
      </w:r>
      <w:r w:rsidR="007D5C3D">
        <w:t xml:space="preserve">            </w:t>
      </w:r>
      <w:r w:rsidRPr="007D5C3D">
        <w:t>А.С. Струков</w:t>
      </w:r>
    </w:p>
    <w:p w:rsidR="00210546" w:rsidRDefault="00210546"/>
    <w:p w:rsidR="00210546" w:rsidRDefault="00210546"/>
    <w:p w:rsidR="00210546" w:rsidRDefault="00210546"/>
    <w:p w:rsidR="00210546" w:rsidRDefault="00210546"/>
    <w:sectPr w:rsidR="00210546" w:rsidSect="007D5C3D">
      <w:headerReference w:type="default" r:id="rId6"/>
      <w:pgSz w:w="16838" w:h="11906" w:orient="landscape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7907" w:rsidRDefault="005B7907" w:rsidP="007D5C3D">
      <w:pPr>
        <w:spacing w:after="0" w:line="240" w:lineRule="auto"/>
      </w:pPr>
      <w:r>
        <w:separator/>
      </w:r>
    </w:p>
  </w:endnote>
  <w:endnote w:type="continuationSeparator" w:id="1">
    <w:p w:rsidR="005B7907" w:rsidRDefault="005B7907" w:rsidP="007D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7907" w:rsidRDefault="005B7907" w:rsidP="007D5C3D">
      <w:pPr>
        <w:spacing w:after="0" w:line="240" w:lineRule="auto"/>
      </w:pPr>
      <w:r>
        <w:separator/>
      </w:r>
    </w:p>
  </w:footnote>
  <w:footnote w:type="continuationSeparator" w:id="1">
    <w:p w:rsidR="005B7907" w:rsidRDefault="005B7907" w:rsidP="007D5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08060"/>
      <w:docPartObj>
        <w:docPartGallery w:val="Page Numbers (Top of Page)"/>
        <w:docPartUnique/>
      </w:docPartObj>
    </w:sdtPr>
    <w:sdtContent>
      <w:p w:rsidR="007D5C3D" w:rsidRDefault="007D5C3D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D5C3D" w:rsidRDefault="007D5C3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546"/>
    <w:rsid w:val="00054E65"/>
    <w:rsid w:val="00065858"/>
    <w:rsid w:val="00164268"/>
    <w:rsid w:val="00164F44"/>
    <w:rsid w:val="00185EC8"/>
    <w:rsid w:val="001F2950"/>
    <w:rsid w:val="00206655"/>
    <w:rsid w:val="00210546"/>
    <w:rsid w:val="002B2AEE"/>
    <w:rsid w:val="002F5802"/>
    <w:rsid w:val="003238A6"/>
    <w:rsid w:val="0049150D"/>
    <w:rsid w:val="004A21C3"/>
    <w:rsid w:val="00553D56"/>
    <w:rsid w:val="00573CD2"/>
    <w:rsid w:val="005B7907"/>
    <w:rsid w:val="00712732"/>
    <w:rsid w:val="007908CA"/>
    <w:rsid w:val="0079397C"/>
    <w:rsid w:val="007D5C3D"/>
    <w:rsid w:val="007E42D9"/>
    <w:rsid w:val="00832BBE"/>
    <w:rsid w:val="00BF14C8"/>
    <w:rsid w:val="00BF7471"/>
    <w:rsid w:val="00C142A1"/>
    <w:rsid w:val="00DA6989"/>
    <w:rsid w:val="00E25C6E"/>
    <w:rsid w:val="00E53A37"/>
    <w:rsid w:val="00E61BAB"/>
    <w:rsid w:val="00F01BDE"/>
    <w:rsid w:val="00F76CF4"/>
    <w:rsid w:val="00FD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546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D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D5C3D"/>
  </w:style>
  <w:style w:type="paragraph" w:styleId="a6">
    <w:name w:val="footer"/>
    <w:basedOn w:val="a"/>
    <w:link w:val="a7"/>
    <w:uiPriority w:val="99"/>
    <w:semiHidden/>
    <w:unhideWhenUsed/>
    <w:rsid w:val="007D5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5C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5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1031</Words>
  <Characters>5883</Characters>
  <Application>Microsoft Office Word</Application>
  <DocSecurity>0</DocSecurity>
  <Lines>49</Lines>
  <Paragraphs>13</Paragraphs>
  <ScaleCrop>false</ScaleCrop>
  <Company/>
  <LinksUpToDate>false</LinksUpToDate>
  <CharactersWithSpaces>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Gudyrinaoa</dc:creator>
  <cp:lastModifiedBy>AcstVS</cp:lastModifiedBy>
  <cp:revision>8</cp:revision>
  <dcterms:created xsi:type="dcterms:W3CDTF">2020-02-27T13:56:00Z</dcterms:created>
  <dcterms:modified xsi:type="dcterms:W3CDTF">2020-03-10T12:03:00Z</dcterms:modified>
</cp:coreProperties>
</file>